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23560714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758EF60" w14:textId="79BE6070" w:rsidR="00E52EEF" w:rsidRPr="00973333" w:rsidRDefault="00E52EEF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</w:p>
        <w:p w14:paraId="38BA07C7" w14:textId="77777777" w:rsidR="00E52EEF" w:rsidRPr="00973333" w:rsidRDefault="00E52EEF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r w:rsidRPr="0097333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7333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7333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24463917" w:history="1">
            <w:r w:rsidRPr="0097333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Case Diagram of Buyer-Seller Interaction of the library.</w:t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_Toc524463917 \h </w:instrText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C92303" w14:textId="77777777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18" w:history="1"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_Toc524463918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5117C8" w14:textId="61639868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19" w:history="1"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_Toc524463919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0A50DC" w14:textId="77777777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20" w:history="1">
            <w:r w:rsidR="00E52EEF" w:rsidRPr="0097333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Sequence Diagram for Use Case 1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_Toc524463920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CCF5C5" w14:textId="77777777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21" w:history="1">
            <w:r w:rsidR="00E52EEF" w:rsidRPr="0097333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Collaboration Diagram for Use Case 1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_Toc524463921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FD44FB" w14:textId="77777777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22" w:history="1">
            <w:r w:rsidR="00E52EEF" w:rsidRPr="0097333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Sequence Diagram for Use case 2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_Toc524463922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4C36C9" w14:textId="77777777" w:rsidR="00E52EEF" w:rsidRPr="00973333" w:rsidRDefault="002C637E">
          <w:pPr>
            <w:pStyle w:val="TOC1"/>
            <w:tabs>
              <w:tab w:val="right" w:leader="dot" w:pos="9350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524463923" w:history="1">
            <w:r w:rsidR="00E52EEF" w:rsidRPr="00973333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The Collaboration Diagram for Use Case 2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_Toc524463923 \h </w:instrTex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E52EEF" w:rsidRPr="0097333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E3E30E" w14:textId="20DEA28D" w:rsidR="00E52EEF" w:rsidRPr="00973333" w:rsidRDefault="00E52EEF">
          <w:pPr>
            <w:rPr>
              <w:rFonts w:ascii="Times New Roman" w:hAnsi="Times New Roman" w:cs="Times New Roman"/>
              <w:sz w:val="24"/>
              <w:szCs w:val="24"/>
            </w:rPr>
          </w:pPr>
          <w:r w:rsidRPr="00973333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6E2E34B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9368A0B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bookmarkStart w:id="0" w:name="_GoBack"/>
      <w:bookmarkEnd w:id="0"/>
    </w:p>
    <w:p w14:paraId="0C5A7AA7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620040E" w14:textId="677E505B" w:rsidR="00E52EEF" w:rsidRPr="00973333" w:rsidRDefault="00E52EEF">
      <w:pPr>
        <w:rPr>
          <w:rFonts w:ascii="Times New Roman" w:eastAsia="Calibri" w:hAnsi="Times New Roman" w:cs="Times New Roman"/>
          <w:noProof/>
          <w:sz w:val="24"/>
          <w:szCs w:val="24"/>
        </w:rPr>
      </w:pPr>
      <w:r w:rsidRPr="00973333">
        <w:rPr>
          <w:rFonts w:ascii="Times New Roman" w:eastAsia="Calibri" w:hAnsi="Times New Roman" w:cs="Times New Roman"/>
          <w:noProof/>
          <w:sz w:val="24"/>
          <w:szCs w:val="24"/>
        </w:rPr>
        <w:br w:type="page"/>
      </w:r>
    </w:p>
    <w:p w14:paraId="73DD998F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5484715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0DBBABC" w14:textId="77777777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8978A6C" w14:textId="71B4B29E" w:rsidR="00120ECA" w:rsidRPr="00973333" w:rsidRDefault="00120ECA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973333">
        <w:rPr>
          <w:rFonts w:ascii="Times New Roman" w:eastAsia="Calibri" w:hAnsi="Times New Roman" w:cs="Times New Roman"/>
          <w:noProof/>
          <w:sz w:val="24"/>
          <w:szCs w:val="24"/>
        </w:rPr>
        <w:t xml:space="preserve">Object Oriented Methods Buyer Seller Project  </w:t>
      </w:r>
    </w:p>
    <w:p w14:paraId="2D4A372E" w14:textId="65817D12" w:rsidR="00120ECA" w:rsidRPr="00973333" w:rsidRDefault="00756DA3" w:rsidP="00120ECA">
      <w:pPr>
        <w:spacing w:after="160" w:line="48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973333">
        <w:rPr>
          <w:rFonts w:ascii="Times New Roman" w:eastAsia="Calibri" w:hAnsi="Times New Roman" w:cs="Times New Roman"/>
          <w:noProof/>
          <w:sz w:val="24"/>
          <w:szCs w:val="24"/>
        </w:rPr>
        <w:t>\</w:t>
      </w:r>
    </w:p>
    <w:p w14:paraId="1333A3C0" w14:textId="77777777" w:rsidR="009A11F3" w:rsidRPr="00973333" w:rsidRDefault="009A11F3">
      <w:pPr>
        <w:rPr>
          <w:rFonts w:ascii="Times New Roman" w:hAnsi="Times New Roman" w:cs="Times New Roman"/>
          <w:sz w:val="24"/>
          <w:szCs w:val="24"/>
        </w:rPr>
      </w:pPr>
    </w:p>
    <w:p w14:paraId="3F1DAD87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7096F765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6A9DD859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4481B582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3F1D1AA3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5A93B3F5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6F6BA88D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102E0E4E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51E77B29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386CAFE8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3CA53338" w14:textId="77777777" w:rsidR="00120ECA" w:rsidRPr="00973333" w:rsidRDefault="00120ECA">
      <w:pPr>
        <w:rPr>
          <w:rFonts w:ascii="Times New Roman" w:hAnsi="Times New Roman" w:cs="Times New Roman"/>
          <w:sz w:val="24"/>
          <w:szCs w:val="24"/>
        </w:rPr>
      </w:pPr>
    </w:p>
    <w:p w14:paraId="7CFFCEC4" w14:textId="77777777" w:rsidR="00590D01" w:rsidRPr="00973333" w:rsidRDefault="00590D01">
      <w:pPr>
        <w:rPr>
          <w:rFonts w:ascii="Times New Roman" w:hAnsi="Times New Roman" w:cs="Times New Roman"/>
          <w:noProof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8AAC050" w14:textId="02010A96" w:rsidR="00764EDA" w:rsidRPr="00973333" w:rsidRDefault="00CF745C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lastRenderedPageBreak/>
        <w:t>Object</w:t>
      </w:r>
      <w:r w:rsidR="001B19CC" w:rsidRPr="00973333">
        <w:rPr>
          <w:rFonts w:ascii="Times New Roman" w:hAnsi="Times New Roman" w:cs="Times New Roman"/>
          <w:noProof/>
          <w:sz w:val="24"/>
          <w:szCs w:val="24"/>
        </w:rPr>
        <w:t>-</w:t>
      </w:r>
      <w:r w:rsidRPr="00973333">
        <w:rPr>
          <w:rFonts w:ascii="Times New Roman" w:hAnsi="Times New Roman" w:cs="Times New Roman"/>
          <w:noProof/>
          <w:sz w:val="24"/>
          <w:szCs w:val="24"/>
        </w:rPr>
        <w:t>ori</w:t>
      </w:r>
      <w:r w:rsidR="00353669" w:rsidRPr="00973333">
        <w:rPr>
          <w:rFonts w:ascii="Times New Roman" w:hAnsi="Times New Roman" w:cs="Times New Roman"/>
          <w:noProof/>
          <w:sz w:val="24"/>
          <w:szCs w:val="24"/>
        </w:rPr>
        <w:t>ented</w:t>
      </w:r>
      <w:r w:rsidR="00353669" w:rsidRPr="00973333">
        <w:rPr>
          <w:rFonts w:ascii="Times New Roman" w:hAnsi="Times New Roman" w:cs="Times New Roman"/>
          <w:sz w:val="24"/>
          <w:szCs w:val="24"/>
        </w:rPr>
        <w:t xml:space="preserve"> design refers to a method for analyzing, designing a system by applying the object-orientated concepts. Moreover, it develops a set of graphical system models during the development life cycle of the </w:t>
      </w:r>
      <w:r w:rsidR="009A1DE5" w:rsidRPr="00973333">
        <w:rPr>
          <w:rFonts w:ascii="Times New Roman" w:hAnsi="Times New Roman" w:cs="Times New Roman"/>
          <w:sz w:val="24"/>
          <w:szCs w:val="24"/>
        </w:rPr>
        <w:t>software. A</w:t>
      </w:r>
      <w:r w:rsidR="00764EDA" w:rsidRPr="00973333">
        <w:rPr>
          <w:rFonts w:ascii="Times New Roman" w:hAnsi="Times New Roman" w:cs="Times New Roman"/>
          <w:sz w:val="24"/>
          <w:szCs w:val="24"/>
        </w:rPr>
        <w:t xml:space="preserve"> class diagram models the static structure of a system. </w:t>
      </w:r>
      <w:r w:rsidR="009A1DE5" w:rsidRPr="00973333">
        <w:rPr>
          <w:rFonts w:ascii="Times New Roman" w:hAnsi="Times New Roman" w:cs="Times New Roman"/>
          <w:sz w:val="24"/>
          <w:szCs w:val="24"/>
        </w:rPr>
        <w:t>Consequently, it shows</w:t>
      </w:r>
      <w:r w:rsidR="00764EDA" w:rsidRPr="00973333">
        <w:rPr>
          <w:rFonts w:ascii="Times New Roman" w:hAnsi="Times New Roman" w:cs="Times New Roman"/>
          <w:sz w:val="24"/>
          <w:szCs w:val="24"/>
        </w:rPr>
        <w:t xml:space="preserve"> relationships between classes, objects, attributes, and operations.</w:t>
      </w:r>
      <w:r w:rsidR="00764EDA" w:rsidRPr="00973333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 </w:t>
      </w:r>
      <w:r w:rsidR="00764EDA" w:rsidRPr="00973333">
        <w:rPr>
          <w:rFonts w:ascii="Times New Roman" w:hAnsi="Times New Roman" w:cs="Times New Roman"/>
          <w:sz w:val="24"/>
          <w:szCs w:val="24"/>
        </w:rPr>
        <w:t xml:space="preserve">Classes represent an abstraction of entities with common </w:t>
      </w:r>
      <w:r w:rsidR="00764EDA" w:rsidRPr="00973333">
        <w:rPr>
          <w:rFonts w:ascii="Times New Roman" w:hAnsi="Times New Roman" w:cs="Times New Roman"/>
          <w:noProof/>
          <w:sz w:val="24"/>
          <w:szCs w:val="24"/>
        </w:rPr>
        <w:t>characteristics.</w:t>
      </w:r>
      <w:r w:rsidR="001B19CC" w:rsidRPr="009733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1DE5" w:rsidRPr="00973333">
        <w:rPr>
          <w:rFonts w:ascii="Times New Roman" w:hAnsi="Times New Roman" w:cs="Times New Roman"/>
          <w:noProof/>
          <w:sz w:val="24"/>
          <w:szCs w:val="24"/>
        </w:rPr>
        <w:t>Equally</w:t>
      </w:r>
      <w:r w:rsidR="009A1DE5" w:rsidRPr="00973333">
        <w:rPr>
          <w:rFonts w:ascii="Times New Roman" w:hAnsi="Times New Roman" w:cs="Times New Roman"/>
          <w:sz w:val="24"/>
          <w:szCs w:val="24"/>
        </w:rPr>
        <w:t xml:space="preserve"> important, associations</w:t>
      </w:r>
      <w:r w:rsidR="00764EDA" w:rsidRPr="00973333">
        <w:rPr>
          <w:rFonts w:ascii="Times New Roman" w:hAnsi="Times New Roman" w:cs="Times New Roman"/>
          <w:sz w:val="24"/>
          <w:szCs w:val="24"/>
        </w:rPr>
        <w:t xml:space="preserve"> represent the relationships between classes.</w:t>
      </w:r>
    </w:p>
    <w:p w14:paraId="44DABE8C" w14:textId="0EAB97C1" w:rsidR="00E52EEF" w:rsidRPr="00973333" w:rsidRDefault="00E52EEF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  <w:r w:rsidRPr="00973333">
        <w:rPr>
          <w:rStyle w:val="Hyperlink"/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E98F6B" wp14:editId="5F4E05B4">
            <wp:extent cx="5943600" cy="3660827"/>
            <wp:effectExtent l="0" t="0" r="0" b="0"/>
            <wp:docPr id="6" name="Picture 6" descr="instanc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nce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9627" w14:textId="77777777" w:rsidR="009A11F3" w:rsidRPr="00973333" w:rsidRDefault="00856F90" w:rsidP="00F27D3E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524463917"/>
      <w:r w:rsidRPr="00973333">
        <w:rPr>
          <w:rFonts w:ascii="Times New Roman" w:hAnsi="Times New Roman" w:cs="Times New Roman"/>
          <w:sz w:val="24"/>
          <w:szCs w:val="24"/>
        </w:rPr>
        <w:t xml:space="preserve">The </w:t>
      </w:r>
      <w:r w:rsidR="00385B20" w:rsidRPr="00973333">
        <w:rPr>
          <w:rFonts w:ascii="Times New Roman" w:hAnsi="Times New Roman" w:cs="Times New Roman"/>
          <w:sz w:val="24"/>
          <w:szCs w:val="24"/>
        </w:rPr>
        <w:t xml:space="preserve">Case Diagram </w:t>
      </w:r>
      <w:r w:rsidR="002A424D" w:rsidRPr="00973333">
        <w:rPr>
          <w:rFonts w:ascii="Times New Roman" w:hAnsi="Times New Roman" w:cs="Times New Roman"/>
          <w:sz w:val="24"/>
          <w:szCs w:val="24"/>
        </w:rPr>
        <w:t>of</w:t>
      </w:r>
      <w:r w:rsidR="00385B20" w:rsidRPr="00973333">
        <w:rPr>
          <w:rFonts w:ascii="Times New Roman" w:hAnsi="Times New Roman" w:cs="Times New Roman"/>
          <w:sz w:val="24"/>
          <w:szCs w:val="24"/>
        </w:rPr>
        <w:t xml:space="preserve"> </w:t>
      </w:r>
      <w:r w:rsidR="00385B20" w:rsidRPr="00973333">
        <w:rPr>
          <w:rFonts w:ascii="Times New Roman" w:hAnsi="Times New Roman" w:cs="Times New Roman"/>
          <w:noProof/>
          <w:sz w:val="24"/>
          <w:szCs w:val="24"/>
        </w:rPr>
        <w:t>Buyer</w:t>
      </w:r>
      <w:r w:rsidR="001B19CC" w:rsidRPr="00973333">
        <w:rPr>
          <w:rFonts w:ascii="Times New Roman" w:hAnsi="Times New Roman" w:cs="Times New Roman"/>
          <w:noProof/>
          <w:sz w:val="24"/>
          <w:szCs w:val="24"/>
        </w:rPr>
        <w:t>-</w:t>
      </w:r>
      <w:r w:rsidR="00385B20" w:rsidRPr="00973333">
        <w:rPr>
          <w:rFonts w:ascii="Times New Roman" w:hAnsi="Times New Roman" w:cs="Times New Roman"/>
          <w:noProof/>
          <w:sz w:val="24"/>
          <w:szCs w:val="24"/>
        </w:rPr>
        <w:t>Seller</w:t>
      </w:r>
      <w:r w:rsidR="00385B20" w:rsidRPr="00973333">
        <w:rPr>
          <w:rFonts w:ascii="Times New Roman" w:hAnsi="Times New Roman" w:cs="Times New Roman"/>
          <w:sz w:val="24"/>
          <w:szCs w:val="24"/>
        </w:rPr>
        <w:t xml:space="preserve"> Interaction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of the library</w:t>
      </w:r>
      <w:r w:rsidR="00385B20" w:rsidRPr="00973333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60AD2EE2" w14:textId="77777777" w:rsidR="002A424D" w:rsidRPr="00973333" w:rsidRDefault="00385B20" w:rsidP="00F27D3E">
      <w:pPr>
        <w:tabs>
          <w:tab w:val="num" w:pos="720"/>
        </w:tabs>
        <w:spacing w:line="48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sz w:val="24"/>
          <w:szCs w:val="24"/>
        </w:rPr>
        <w:t>The diagram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below</w:t>
      </w:r>
      <w:r w:rsidRPr="00973333">
        <w:rPr>
          <w:rFonts w:ascii="Times New Roman" w:hAnsi="Times New Roman" w:cs="Times New Roman"/>
          <w:sz w:val="24"/>
          <w:szCs w:val="24"/>
        </w:rPr>
        <w:t xml:space="preserve"> depicts several use cases, actors their associations.</w:t>
      </w:r>
      <w:r w:rsidR="002A424D" w:rsidRPr="00973333">
        <w:rPr>
          <w:rFonts w:ascii="Times New Roman" w:hAnsi="Times New Roman" w:cs="Times New Roman"/>
          <w:sz w:val="24"/>
          <w:szCs w:val="24"/>
        </w:rPr>
        <w:t xml:space="preserve"> Consequently, this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class diagram models a customer order from a retail catalog.</w:t>
      </w:r>
      <w:r w:rsidR="005D45BA" w:rsidRPr="00973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D45BA" w:rsidRPr="00973333">
        <w:rPr>
          <w:rFonts w:ascii="Times New Roman" w:hAnsi="Times New Roman" w:cs="Times New Roman"/>
          <w:sz w:val="24"/>
          <w:szCs w:val="24"/>
        </w:rPr>
        <w:t>A library collection cons</w:t>
      </w:r>
      <w:r w:rsidR="00BD6406" w:rsidRPr="00973333">
        <w:rPr>
          <w:rFonts w:ascii="Times New Roman" w:hAnsi="Times New Roman" w:cs="Times New Roman"/>
          <w:sz w:val="24"/>
          <w:szCs w:val="24"/>
        </w:rPr>
        <w:t>ists of books and magazines. Besides,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magazines are gathered into annual volumes. Th</w:t>
      </w:r>
      <w:r w:rsidR="002A424D" w:rsidRPr="00973333">
        <w:rPr>
          <w:rFonts w:ascii="Times New Roman" w:hAnsi="Times New Roman" w:cs="Times New Roman"/>
          <w:sz w:val="24"/>
          <w:szCs w:val="24"/>
        </w:rPr>
        <w:t xml:space="preserve">ere may be many physical </w:t>
      </w:r>
      <w:r w:rsidR="005D45BA" w:rsidRPr="00973333">
        <w:rPr>
          <w:rFonts w:ascii="Times New Roman" w:hAnsi="Times New Roman" w:cs="Times New Roman"/>
          <w:sz w:val="24"/>
          <w:szCs w:val="24"/>
        </w:rPr>
        <w:t>books of the same title. The library customers may search for works according to search words (writer, title, name</w:t>
      </w:r>
      <w:r w:rsidR="001B19CC" w:rsidRPr="00973333">
        <w:rPr>
          <w:rFonts w:ascii="Times New Roman" w:hAnsi="Times New Roman" w:cs="Times New Roman"/>
          <w:sz w:val="24"/>
          <w:szCs w:val="24"/>
        </w:rPr>
        <w:t>,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973333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number of a magazine). In addition, they may </w:t>
      </w:r>
      <w:r w:rsidR="005D45BA" w:rsidRPr="00973333">
        <w:rPr>
          <w:rFonts w:ascii="Times New Roman" w:hAnsi="Times New Roman" w:cs="Times New Roman"/>
          <w:sz w:val="24"/>
          <w:szCs w:val="24"/>
        </w:rPr>
        <w:lastRenderedPageBreak/>
        <w:t>borrow books.</w:t>
      </w:r>
      <w:r w:rsidR="002A424D" w:rsidRPr="00973333">
        <w:rPr>
          <w:rFonts w:ascii="Times New Roman" w:hAnsi="Times New Roman" w:cs="Times New Roman"/>
          <w:sz w:val="24"/>
          <w:szCs w:val="24"/>
        </w:rPr>
        <w:t xml:space="preserve"> Therefore, when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a customer borrows a book, his/her name, the ID of the borrowed book, the date</w:t>
      </w:r>
      <w:r w:rsidR="001B19CC" w:rsidRPr="00973333">
        <w:rPr>
          <w:rFonts w:ascii="Times New Roman" w:hAnsi="Times New Roman" w:cs="Times New Roman"/>
          <w:sz w:val="24"/>
          <w:szCs w:val="24"/>
        </w:rPr>
        <w:t>,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</w:t>
      </w:r>
      <w:r w:rsidR="005D45BA" w:rsidRPr="00973333">
        <w:rPr>
          <w:rFonts w:ascii="Times New Roman" w:hAnsi="Times New Roman" w:cs="Times New Roman"/>
          <w:noProof/>
          <w:sz w:val="24"/>
          <w:szCs w:val="24"/>
        </w:rPr>
        <w:t>and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the due date are recorded. </w:t>
      </w:r>
      <w:r w:rsidR="002A424D" w:rsidRPr="00973333">
        <w:rPr>
          <w:rFonts w:ascii="Times New Roman" w:hAnsi="Times New Roman" w:cs="Times New Roman"/>
          <w:sz w:val="24"/>
          <w:szCs w:val="24"/>
        </w:rPr>
        <w:t>In addition, the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customer may also make a reservation for a title that is not available at the moment. The reservation contains information on the customer, the title and the date of reservation. Magazines cannot be </w:t>
      </w:r>
      <w:r w:rsidR="00BD6406" w:rsidRPr="00973333">
        <w:rPr>
          <w:rFonts w:ascii="Times New Roman" w:hAnsi="Times New Roman" w:cs="Times New Roman"/>
          <w:sz w:val="24"/>
          <w:szCs w:val="24"/>
        </w:rPr>
        <w:t>borrowed therefore</w:t>
      </w:r>
      <w:r w:rsidR="005D45BA" w:rsidRPr="00973333">
        <w:rPr>
          <w:rFonts w:ascii="Times New Roman" w:hAnsi="Times New Roman" w:cs="Times New Roman"/>
          <w:sz w:val="24"/>
          <w:szCs w:val="24"/>
        </w:rPr>
        <w:t xml:space="preserve"> they can only be read in the library.</w:t>
      </w:r>
    </w:p>
    <w:p w14:paraId="6EEC7056" w14:textId="77777777" w:rsidR="002A424D" w:rsidRPr="00973333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9E8415" w14:textId="77777777" w:rsidR="002A424D" w:rsidRPr="00973333" w:rsidRDefault="002A424D" w:rsidP="00241DC2">
      <w:pPr>
        <w:tabs>
          <w:tab w:val="num" w:pos="720"/>
        </w:tabs>
        <w:spacing w:line="480" w:lineRule="auto"/>
        <w:ind w:left="357" w:firstLine="284"/>
        <w:rPr>
          <w:rFonts w:ascii="Times New Roman" w:hAnsi="Times New Roman" w:cs="Times New Roman"/>
          <w:sz w:val="24"/>
          <w:szCs w:val="24"/>
        </w:rPr>
      </w:pPr>
    </w:p>
    <w:p w14:paraId="7F3E08BE" w14:textId="19E7096A" w:rsidR="002A424D" w:rsidRPr="00973333" w:rsidRDefault="002A424D" w:rsidP="006750F7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2" w:name="_Toc524463918"/>
      <w:r w:rsidRPr="0097333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07B4B8" wp14:editId="208142A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867275" cy="3590925"/>
            <wp:effectExtent l="0" t="0" r="9525" b="9525"/>
            <wp:wrapSquare wrapText="bothSides"/>
            <wp:docPr id="13" name="Picture 13" descr="clas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lass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2"/>
      <w:r w:rsidR="00744492" w:rsidRPr="00973333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9E26F9E" w14:textId="77777777" w:rsidR="00241DC2" w:rsidRPr="00973333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sz w:val="24"/>
          <w:szCs w:val="24"/>
        </w:rPr>
        <w:t xml:space="preserve">The diagram below represents </w:t>
      </w:r>
      <w:r w:rsidR="001B19CC" w:rsidRPr="00973333">
        <w:rPr>
          <w:rFonts w:ascii="Times New Roman" w:hAnsi="Times New Roman" w:cs="Times New Roman"/>
          <w:sz w:val="24"/>
          <w:szCs w:val="24"/>
        </w:rPr>
        <w:t xml:space="preserve">a </w:t>
      </w:r>
      <w:r w:rsidRPr="00973333">
        <w:rPr>
          <w:rFonts w:ascii="Times New Roman" w:hAnsi="Times New Roman" w:cs="Times New Roman"/>
          <w:noProof/>
          <w:sz w:val="24"/>
          <w:szCs w:val="24"/>
        </w:rPr>
        <w:t>corresponding</w:t>
      </w:r>
      <w:r w:rsidRPr="00973333">
        <w:rPr>
          <w:rFonts w:ascii="Times New Roman" w:hAnsi="Times New Roman" w:cs="Times New Roman"/>
          <w:sz w:val="24"/>
          <w:szCs w:val="24"/>
        </w:rPr>
        <w:t xml:space="preserve"> class diagram of the library.</w:t>
      </w:r>
      <w:r w:rsidRPr="00973333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 xml:space="preserve"> </w:t>
      </w:r>
      <w:r w:rsidR="006750F7" w:rsidRPr="00973333">
        <w:rPr>
          <w:rFonts w:ascii="Times New Roman" w:hAnsi="Times New Roman" w:cs="Times New Roman"/>
          <w:color w:val="000000"/>
          <w:sz w:val="24"/>
          <w:szCs w:val="24"/>
          <w:shd w:val="clear" w:color="auto" w:fill="FFFAF0"/>
        </w:rPr>
        <w:t>It</w:t>
      </w:r>
      <w:r w:rsidRPr="00973333">
        <w:rPr>
          <w:rFonts w:ascii="Times New Roman" w:hAnsi="Times New Roman" w:cs="Times New Roman"/>
          <w:sz w:val="24"/>
          <w:szCs w:val="24"/>
        </w:rPr>
        <w:t> describ</w:t>
      </w:r>
      <w:r w:rsidR="006750F7" w:rsidRPr="00973333">
        <w:rPr>
          <w:rFonts w:ascii="Times New Roman" w:hAnsi="Times New Roman" w:cs="Times New Roman"/>
          <w:sz w:val="24"/>
          <w:szCs w:val="24"/>
        </w:rPr>
        <w:t>es</w:t>
      </w:r>
      <w:r w:rsidRPr="00973333">
        <w:rPr>
          <w:rFonts w:ascii="Times New Roman" w:hAnsi="Times New Roman" w:cs="Times New Roman"/>
          <w:sz w:val="24"/>
          <w:szCs w:val="24"/>
        </w:rPr>
        <w:t xml:space="preserve"> the following things: John Smith (ID 99999) has borrowed two books: </w:t>
      </w:r>
      <w:proofErr w:type="spellStart"/>
      <w:r w:rsidRPr="00973333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973333">
        <w:rPr>
          <w:rFonts w:ascii="Times New Roman" w:hAnsi="Times New Roman" w:cs="Times New Roman"/>
          <w:sz w:val="24"/>
          <w:szCs w:val="24"/>
        </w:rPr>
        <w:t xml:space="preserve"> Crime and Punishment (ID 12345) and Linnaeus' Species of Plants (ID 67890) on 30th March 2000. At the same time, he has reserved the book Wildlife in </w:t>
      </w:r>
      <w:proofErr w:type="spellStart"/>
      <w:r w:rsidRPr="00973333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973333">
        <w:rPr>
          <w:rFonts w:ascii="Times New Roman" w:hAnsi="Times New Roman" w:cs="Times New Roman"/>
          <w:sz w:val="24"/>
          <w:szCs w:val="24"/>
        </w:rPr>
        <w:t xml:space="preserve"> (67891), edited by Blossom </w:t>
      </w:r>
      <w:r w:rsidRPr="00973333">
        <w:rPr>
          <w:rFonts w:ascii="Times New Roman" w:hAnsi="Times New Roman" w:cs="Times New Roman"/>
          <w:sz w:val="24"/>
          <w:szCs w:val="24"/>
        </w:rPr>
        <w:lastRenderedPageBreak/>
        <w:t xml:space="preserve">Hayfield. Jane Jones has borrowed Herman Hesse's Steppenwolf (54321) and another copy of </w:t>
      </w:r>
      <w:proofErr w:type="spellStart"/>
      <w:r w:rsidRPr="00973333">
        <w:rPr>
          <w:rFonts w:ascii="Times New Roman" w:hAnsi="Times New Roman" w:cs="Times New Roman"/>
          <w:sz w:val="24"/>
          <w:szCs w:val="24"/>
        </w:rPr>
        <w:t>Dostoyevski's</w:t>
      </w:r>
      <w:proofErr w:type="spellEnd"/>
      <w:r w:rsidRPr="00973333">
        <w:rPr>
          <w:rFonts w:ascii="Times New Roman" w:hAnsi="Times New Roman" w:cs="Times New Roman"/>
          <w:sz w:val="24"/>
          <w:szCs w:val="24"/>
        </w:rPr>
        <w:t xml:space="preserve"> Crime and Punishment (12344). </w:t>
      </w:r>
    </w:p>
    <w:p w14:paraId="4EE0A6FC" w14:textId="77777777" w:rsidR="006750F7" w:rsidRPr="00973333" w:rsidRDefault="006750F7" w:rsidP="006750F7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3" w:name="_Toc524463919"/>
      <w:r w:rsidRPr="0097333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F621B2" wp14:editId="18779171">
            <wp:extent cx="6387354" cy="3933825"/>
            <wp:effectExtent l="0" t="0" r="0" b="0"/>
            <wp:docPr id="14" name="Picture 14" descr="instanc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nstance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465" cy="393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1B73004B" w14:textId="77777777" w:rsidR="00241DC2" w:rsidRPr="00973333" w:rsidRDefault="00241DC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5DF028F" w14:textId="2CA8BB65" w:rsidR="005D45BA" w:rsidRPr="00973333" w:rsidRDefault="00503F82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sz w:val="24"/>
          <w:szCs w:val="24"/>
        </w:rPr>
        <w:t>Sequence diagrams are used to visualize the collaboration between objects and methods to perform a particular task.</w:t>
      </w:r>
    </w:p>
    <w:p w14:paraId="2CE52891" w14:textId="1D3C2649" w:rsidR="004B6E45" w:rsidRPr="00973333" w:rsidRDefault="004B6E45" w:rsidP="00F27D3E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524463920"/>
      <w:r w:rsidRPr="00973333">
        <w:rPr>
          <w:rFonts w:ascii="Times New Roman" w:hAnsi="Times New Roman" w:cs="Times New Roman"/>
          <w:sz w:val="24"/>
          <w:szCs w:val="24"/>
        </w:rPr>
        <w:t>The Sequence Diagram</w:t>
      </w:r>
      <w:r w:rsidR="00E96709" w:rsidRPr="00973333">
        <w:rPr>
          <w:rFonts w:ascii="Times New Roman" w:hAnsi="Times New Roman" w:cs="Times New Roman"/>
          <w:sz w:val="24"/>
          <w:szCs w:val="24"/>
        </w:rPr>
        <w:t xml:space="preserve"> for Use Case 1</w:t>
      </w:r>
      <w:bookmarkEnd w:id="4"/>
    </w:p>
    <w:p w14:paraId="032E2B34" w14:textId="77777777" w:rsidR="00E96709" w:rsidRPr="00973333" w:rsidRDefault="00E96709" w:rsidP="005D45BA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71DC19" w14:textId="167E5832" w:rsidR="00385B20" w:rsidRPr="00973333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80A42E5" wp14:editId="169AB7CC">
            <wp:extent cx="2934109" cy="22482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quence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109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25E75" w14:textId="58B32693" w:rsidR="00590D01" w:rsidRPr="00973333" w:rsidRDefault="00590D01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sz w:val="24"/>
          <w:szCs w:val="24"/>
        </w:rPr>
        <w:t>Magazines can only be read at the library. The customer searches for the magazine, selects the volume, then selects the issue.</w:t>
      </w:r>
    </w:p>
    <w:p w14:paraId="4889C023" w14:textId="0F2B4D51" w:rsidR="0087143D" w:rsidRPr="00973333" w:rsidRDefault="0087143D" w:rsidP="00F27D3E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524463921"/>
      <w:r w:rsidRPr="00973333">
        <w:rPr>
          <w:rFonts w:ascii="Times New Roman" w:hAnsi="Times New Roman" w:cs="Times New Roman"/>
          <w:sz w:val="24"/>
          <w:szCs w:val="24"/>
        </w:rPr>
        <w:t>The Collaboration Diagram for Use Case 1</w:t>
      </w:r>
      <w:bookmarkEnd w:id="5"/>
    </w:p>
    <w:p w14:paraId="0B41D6F3" w14:textId="613235F7" w:rsidR="0087143D" w:rsidRPr="00973333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4D363F" wp14:editId="0A19E488">
            <wp:extent cx="3096057" cy="258163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laboration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25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0DA80" w14:textId="07035833" w:rsidR="0087143D" w:rsidRPr="00973333" w:rsidRDefault="0087143D" w:rsidP="00F27D3E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524463922"/>
      <w:r w:rsidRPr="00973333">
        <w:rPr>
          <w:rFonts w:ascii="Times New Roman" w:hAnsi="Times New Roman" w:cs="Times New Roman"/>
          <w:sz w:val="24"/>
          <w:szCs w:val="24"/>
        </w:rPr>
        <w:lastRenderedPageBreak/>
        <w:t>The Sequence Diagram for Use case 2</w:t>
      </w:r>
      <w:bookmarkEnd w:id="6"/>
    </w:p>
    <w:p w14:paraId="2FC3D65C" w14:textId="16FF54B6" w:rsidR="0087143D" w:rsidRPr="00973333" w:rsidRDefault="0087143D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61915F" wp14:editId="3D1E945A">
            <wp:extent cx="5849166" cy="4229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quence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BAE31" w14:textId="265CD3B4" w:rsidR="00590D01" w:rsidRPr="00973333" w:rsidRDefault="00590D01" w:rsidP="00385B20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sz w:val="24"/>
          <w:szCs w:val="24"/>
        </w:rPr>
        <w:t xml:space="preserve">The customer searches for the item. </w:t>
      </w:r>
      <w:r w:rsidR="006F5267" w:rsidRPr="00973333">
        <w:rPr>
          <w:rFonts w:ascii="Times New Roman" w:hAnsi="Times New Roman" w:cs="Times New Roman"/>
          <w:sz w:val="24"/>
          <w:szCs w:val="24"/>
        </w:rPr>
        <w:t>The item object returns a value telling if the book is available or not. If the book is available, the customer creates a loan for the book. If the book is unavailable, the customer creates a reservation for the book.</w:t>
      </w:r>
    </w:p>
    <w:p w14:paraId="592E2519" w14:textId="7AF7FBA4" w:rsidR="0087143D" w:rsidRPr="00973333" w:rsidRDefault="0087143D" w:rsidP="00F27D3E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Toc524463923"/>
      <w:r w:rsidRPr="00973333">
        <w:rPr>
          <w:rFonts w:ascii="Times New Roman" w:hAnsi="Times New Roman" w:cs="Times New Roman"/>
          <w:sz w:val="24"/>
          <w:szCs w:val="24"/>
        </w:rPr>
        <w:lastRenderedPageBreak/>
        <w:t>The Collaboration Diagram for Use Case 2</w:t>
      </w:r>
      <w:bookmarkEnd w:id="7"/>
    </w:p>
    <w:p w14:paraId="4406ABFA" w14:textId="491A7C84" w:rsidR="00120ECA" w:rsidRPr="00973333" w:rsidRDefault="0087143D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3E5DD2" wp14:editId="068DD069">
            <wp:extent cx="5410955" cy="3515216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llaboration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351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2DDD0" w14:textId="4FB5B091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Style w:val="Strong"/>
          <w:rFonts w:ascii="Times New Roman" w:hAnsi="Times New Roman" w:cs="Times New Roman"/>
          <w:color w:val="000000"/>
          <w:sz w:val="24"/>
          <w:szCs w:val="24"/>
        </w:rPr>
        <w:lastRenderedPageBreak/>
        <w:t>State-Transition Diagrams</w:t>
      </w:r>
      <w:r w:rsidR="007C3FD8" w:rsidRPr="00973333">
        <w:rPr>
          <w:rFonts w:ascii="Times New Roman" w:hAnsi="Times New Roman" w:cs="Times New Roman"/>
          <w:noProof/>
          <w:sz w:val="24"/>
          <w:szCs w:val="24"/>
        </w:rPr>
        <w:object w:dxaOrig="10305" w:dyaOrig="7920" w14:anchorId="69EFA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5pt;height:396.75pt" o:ole="">
            <v:imagedata r:id="rId15" o:title=""/>
          </v:shape>
          <o:OLEObject Type="Embed" ProgID="Visio.Drawing.15" ShapeID="_x0000_i1025" DrawAspect="Content" ObjectID="_1598467994" r:id="rId16"/>
        </w:object>
      </w:r>
    </w:p>
    <w:p w14:paraId="76514933" w14:textId="77777777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7722097" w14:textId="77777777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0590C75" w14:textId="77777777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33FC8E8" w14:textId="77777777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10B5568" w14:textId="77777777" w:rsidR="00F05BD6" w:rsidRPr="00973333" w:rsidRDefault="00F05BD6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1A24AD" w14:textId="77777777" w:rsidR="00F05BD6" w:rsidRPr="00973333" w:rsidRDefault="00F05BD6" w:rsidP="00F05BD6">
      <w:pPr>
        <w:spacing w:before="48" w:after="48" w:line="360" w:lineRule="atLeast"/>
        <w:ind w:right="48"/>
        <w:outlineLvl w:val="1"/>
        <w:rPr>
          <w:rFonts w:ascii="Times New Roman" w:eastAsia="Times New Roman" w:hAnsi="Times New Roman" w:cs="Times New Roman"/>
          <w:color w:val="121214"/>
          <w:spacing w:val="-15"/>
          <w:sz w:val="24"/>
          <w:szCs w:val="24"/>
        </w:rPr>
      </w:pPr>
      <w:r w:rsidRPr="00973333">
        <w:rPr>
          <w:rFonts w:ascii="Times New Roman" w:eastAsia="Times New Roman" w:hAnsi="Times New Roman" w:cs="Times New Roman"/>
          <w:color w:val="121214"/>
          <w:spacing w:val="-15"/>
          <w:sz w:val="24"/>
          <w:szCs w:val="24"/>
        </w:rPr>
        <w:lastRenderedPageBreak/>
        <w:t>Activity Diagram</w:t>
      </w:r>
    </w:p>
    <w:p w14:paraId="3AD84A8D" w14:textId="01D6FC55" w:rsidR="00F05BD6" w:rsidRPr="00973333" w:rsidRDefault="007C3FD8" w:rsidP="00CB1DB1">
      <w:pPr>
        <w:tabs>
          <w:tab w:val="num" w:pos="72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333">
        <w:rPr>
          <w:rFonts w:ascii="Times New Roman" w:hAnsi="Times New Roman" w:cs="Times New Roman"/>
          <w:noProof/>
          <w:sz w:val="24"/>
          <w:szCs w:val="24"/>
        </w:rPr>
        <w:object w:dxaOrig="9360" w:dyaOrig="10830" w14:anchorId="5129696E">
          <v:shape id="_x0000_i1026" type="#_x0000_t75" style="width:468.75pt;height:541.5pt" o:ole="">
            <v:imagedata r:id="rId17" o:title=""/>
          </v:shape>
          <o:OLEObject Type="Embed" ProgID="Visio.Drawing.15" ShapeID="_x0000_i1026" DrawAspect="Content" ObjectID="_1598467995" r:id="rId18"/>
        </w:object>
      </w:r>
    </w:p>
    <w:sectPr w:rsidR="00F05BD6" w:rsidRPr="00973333" w:rsidSect="00120EC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6FB94" w14:textId="77777777" w:rsidR="002C637E" w:rsidRDefault="002C637E" w:rsidP="00120ECA">
      <w:pPr>
        <w:spacing w:after="0" w:line="240" w:lineRule="auto"/>
      </w:pPr>
      <w:r>
        <w:separator/>
      </w:r>
    </w:p>
  </w:endnote>
  <w:endnote w:type="continuationSeparator" w:id="0">
    <w:p w14:paraId="6AC447A2" w14:textId="77777777" w:rsidR="002C637E" w:rsidRDefault="002C637E" w:rsidP="0012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34890" w14:textId="77777777" w:rsidR="001B19CC" w:rsidRDefault="001B19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8D3DF" w14:textId="77777777" w:rsidR="001B19CC" w:rsidRDefault="001B19C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A9D03" w14:textId="77777777" w:rsidR="001B19CC" w:rsidRDefault="001B19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CACDF" w14:textId="77777777" w:rsidR="002C637E" w:rsidRDefault="002C637E" w:rsidP="00120ECA">
      <w:pPr>
        <w:spacing w:after="0" w:line="240" w:lineRule="auto"/>
      </w:pPr>
      <w:r>
        <w:separator/>
      </w:r>
    </w:p>
  </w:footnote>
  <w:footnote w:type="continuationSeparator" w:id="0">
    <w:p w14:paraId="731772AA" w14:textId="77777777" w:rsidR="002C637E" w:rsidRDefault="002C637E" w:rsidP="00120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BB318" w14:textId="77777777" w:rsidR="001B19CC" w:rsidRDefault="001B19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8888331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F8ED02" w14:textId="2C9AD463" w:rsidR="00154474" w:rsidRPr="00120ECA" w:rsidRDefault="00154474" w:rsidP="00120EC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20ECA">
          <w:rPr>
            <w:rFonts w:ascii="Times New Roman" w:hAnsi="Times New Roman" w:cs="Times New Roman"/>
            <w:sz w:val="24"/>
            <w:szCs w:val="24"/>
          </w:rPr>
          <w:t>BUYER SELLER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0E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0E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7333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120E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A938D3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0C5F60" w14:textId="77777777" w:rsidR="00154474" w:rsidRPr="00120ECA" w:rsidRDefault="00154474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120ECA">
      <w:rPr>
        <w:rFonts w:ascii="Times New Roman" w:hAnsi="Times New Roman" w:cs="Times New Roman"/>
        <w:sz w:val="24"/>
        <w:szCs w:val="24"/>
        <w:lang w:val="en-GB"/>
      </w:rPr>
      <w:t>Running head: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            </w:t>
    </w:r>
    <w:r w:rsidRPr="00120ECA">
      <w:rPr>
        <w:rFonts w:ascii="Times New Roman" w:hAnsi="Times New Roman" w:cs="Times New Roman"/>
        <w:sz w:val="24"/>
        <w:szCs w:val="24"/>
        <w:lang w:val="en-GB"/>
      </w:rPr>
      <w:t xml:space="preserve"> BUYER SELLER PROJECT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A58FB"/>
    <w:multiLevelType w:val="multilevel"/>
    <w:tmpl w:val="DDD8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zMrOwMDczNDGzMDJW0lEKTi0uzszPAykwqgUAxHjwCywAAAA="/>
  </w:docVars>
  <w:rsids>
    <w:rsidRoot w:val="00120ECA"/>
    <w:rsid w:val="00090A84"/>
    <w:rsid w:val="00115298"/>
    <w:rsid w:val="00120ECA"/>
    <w:rsid w:val="001326C3"/>
    <w:rsid w:val="00154474"/>
    <w:rsid w:val="001B19CC"/>
    <w:rsid w:val="001D64BD"/>
    <w:rsid w:val="00241DC2"/>
    <w:rsid w:val="002A424D"/>
    <w:rsid w:val="002C637E"/>
    <w:rsid w:val="00353669"/>
    <w:rsid w:val="00364C16"/>
    <w:rsid w:val="00385B20"/>
    <w:rsid w:val="003A2CB4"/>
    <w:rsid w:val="003A44A1"/>
    <w:rsid w:val="003A4C05"/>
    <w:rsid w:val="004B6E45"/>
    <w:rsid w:val="00503F82"/>
    <w:rsid w:val="00574128"/>
    <w:rsid w:val="00590D01"/>
    <w:rsid w:val="005D45BA"/>
    <w:rsid w:val="006750F7"/>
    <w:rsid w:val="00681A1E"/>
    <w:rsid w:val="006F5267"/>
    <w:rsid w:val="007404C9"/>
    <w:rsid w:val="00744492"/>
    <w:rsid w:val="00756DA3"/>
    <w:rsid w:val="00764EDA"/>
    <w:rsid w:val="007C3FD8"/>
    <w:rsid w:val="00856F90"/>
    <w:rsid w:val="0087143D"/>
    <w:rsid w:val="008E38D5"/>
    <w:rsid w:val="00973333"/>
    <w:rsid w:val="009A11F3"/>
    <w:rsid w:val="009A1DE5"/>
    <w:rsid w:val="009C64A6"/>
    <w:rsid w:val="00A26420"/>
    <w:rsid w:val="00B77EC1"/>
    <w:rsid w:val="00BD6406"/>
    <w:rsid w:val="00BF2A38"/>
    <w:rsid w:val="00CB1DB1"/>
    <w:rsid w:val="00CF745C"/>
    <w:rsid w:val="00D665B9"/>
    <w:rsid w:val="00D8651C"/>
    <w:rsid w:val="00D87070"/>
    <w:rsid w:val="00E52EEF"/>
    <w:rsid w:val="00E60F9C"/>
    <w:rsid w:val="00E96709"/>
    <w:rsid w:val="00EA50E5"/>
    <w:rsid w:val="00F05BD6"/>
    <w:rsid w:val="00F27D3E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F9C51"/>
  <w15:docId w15:val="{6F96C014-7540-4852-B2FF-698D0764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0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ECA"/>
  </w:style>
  <w:style w:type="paragraph" w:styleId="Footer">
    <w:name w:val="footer"/>
    <w:basedOn w:val="Normal"/>
    <w:link w:val="FooterChar"/>
    <w:uiPriority w:val="99"/>
    <w:unhideWhenUsed/>
    <w:rsid w:val="00120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ECA"/>
  </w:style>
  <w:style w:type="character" w:styleId="Hyperlink">
    <w:name w:val="Hyperlink"/>
    <w:basedOn w:val="DefaultParagraphFont"/>
    <w:uiPriority w:val="99"/>
    <w:unhideWhenUsed/>
    <w:rsid w:val="003536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F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A4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750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7143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7143D"/>
    <w:pPr>
      <w:spacing w:after="100"/>
    </w:pPr>
  </w:style>
  <w:style w:type="character" w:styleId="Strong">
    <w:name w:val="Strong"/>
    <w:basedOn w:val="DefaultParagraphFont"/>
    <w:uiPriority w:val="22"/>
    <w:qFormat/>
    <w:rsid w:val="00F05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09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0800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0567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692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41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823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206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40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0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9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920076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76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69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0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07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795501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8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2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2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04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2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5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83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107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0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55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899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122181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64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45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25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7828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single" w:sz="6" w:space="1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6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5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214063">
                                      <w:marLeft w:val="0"/>
                                      <w:marRight w:val="0"/>
                                      <w:marTop w:val="7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10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994516">
                                          <w:marLeft w:val="141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8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9D9D9"/>
                                                <w:left w:val="single" w:sz="6" w:space="0" w:color="D9D9D9"/>
                                                <w:bottom w:val="single" w:sz="6" w:space="0" w:color="D9D9D9"/>
                                                <w:right w:val="single" w:sz="6" w:space="0" w:color="D9D9D9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625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19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396390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75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86706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962348409">
                                          <w:marLeft w:val="13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0454386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EDEDE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933793">
                                                  <w:marLeft w:val="75"/>
                                                  <w:marRight w:val="75"/>
                                                  <w:marTop w:val="10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535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74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34829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430282">
              <w:marLeft w:val="0"/>
              <w:marRight w:val="0"/>
              <w:marTop w:val="0"/>
              <w:marBottom w:val="0"/>
              <w:divBdr>
                <w:top w:val="single" w:sz="6" w:space="1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97192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631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644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package" Target="embeddings/Microsoft_Visio_Drawing22.vsdx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11.vsdx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header" Target="header3.xml"/><Relationship Id="rId10" Type="http://schemas.microsoft.com/office/2007/relationships/hdphoto" Target="media/hdphoto1.wdp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1501C-39F2-4C70-918D-F814188DB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James Mulwa</cp:lastModifiedBy>
  <cp:revision>2</cp:revision>
  <dcterms:created xsi:type="dcterms:W3CDTF">2018-09-14T19:07:00Z</dcterms:created>
  <dcterms:modified xsi:type="dcterms:W3CDTF">2018-09-14T19:07:00Z</dcterms:modified>
</cp:coreProperties>
</file>